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B5" w:rsidRPr="00B86AD8" w:rsidRDefault="004323B5" w:rsidP="004323B5">
      <w:pPr>
        <w:rPr>
          <w:rFonts w:ascii="Times New Roman" w:hAnsi="Times New Roman"/>
          <w:bCs/>
          <w:sz w:val="24"/>
        </w:rPr>
      </w:pPr>
      <w:r w:rsidRPr="00B86AD8">
        <w:rPr>
          <w:rFonts w:ascii="Times New Roman" w:hAnsi="Times New Roman"/>
          <w:bCs/>
          <w:sz w:val="24"/>
        </w:rPr>
        <w:t xml:space="preserve">Individually, answer the following questions using evidence from the video and AF book. </w:t>
      </w:r>
    </w:p>
    <w:p w:rsidR="004323B5" w:rsidRDefault="004323B5" w:rsidP="004323B5">
      <w:pPr>
        <w:rPr>
          <w:rFonts w:ascii="Times New Roman" w:hAnsi="Times New Roman"/>
          <w:bCs/>
          <w:sz w:val="24"/>
        </w:rPr>
      </w:pPr>
    </w:p>
    <w:p w:rsidR="004323B5" w:rsidRDefault="004323B5" w:rsidP="004323B5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bCs/>
          <w:sz w:val="24"/>
        </w:rPr>
      </w:pPr>
      <w:r w:rsidRPr="00B86AD8">
        <w:rPr>
          <w:rFonts w:ascii="Times New Roman" w:hAnsi="Times New Roman"/>
          <w:bCs/>
          <w:sz w:val="24"/>
        </w:rPr>
        <w:t xml:space="preserve">How do the Salem Witch Trials connect to George Orwell’s </w:t>
      </w:r>
      <w:r w:rsidRPr="00B86AD8">
        <w:rPr>
          <w:rFonts w:ascii="Times New Roman" w:hAnsi="Times New Roman"/>
          <w:bCs/>
          <w:sz w:val="24"/>
          <w:u w:val="single"/>
        </w:rPr>
        <w:t>Animal Farm</w:t>
      </w:r>
      <w:r w:rsidRPr="00B86AD8">
        <w:rPr>
          <w:rFonts w:ascii="Times New Roman" w:hAnsi="Times New Roman"/>
          <w:bCs/>
          <w:sz w:val="24"/>
        </w:rPr>
        <w:t>?</w:t>
      </w:r>
    </w:p>
    <w:p w:rsidR="004323B5" w:rsidRDefault="004323B5" w:rsidP="004323B5">
      <w:pPr>
        <w:tabs>
          <w:tab w:val="num" w:pos="720"/>
        </w:tabs>
        <w:rPr>
          <w:rFonts w:ascii="Times New Roman" w:hAnsi="Times New Roman"/>
          <w:bCs/>
          <w:sz w:val="24"/>
        </w:rPr>
      </w:pPr>
    </w:p>
    <w:p w:rsidR="004323B5" w:rsidRPr="00B86AD8" w:rsidRDefault="004323B5" w:rsidP="004323B5">
      <w:pPr>
        <w:tabs>
          <w:tab w:val="num" w:pos="720"/>
        </w:tabs>
        <w:rPr>
          <w:rFonts w:ascii="Times New Roman" w:hAnsi="Times New Roman"/>
          <w:bCs/>
          <w:sz w:val="24"/>
        </w:rPr>
      </w:pPr>
    </w:p>
    <w:p w:rsidR="004323B5" w:rsidRDefault="004323B5" w:rsidP="004323B5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bCs/>
          <w:sz w:val="24"/>
        </w:rPr>
      </w:pPr>
      <w:r w:rsidRPr="00B86AD8">
        <w:rPr>
          <w:rFonts w:ascii="Times New Roman" w:hAnsi="Times New Roman"/>
          <w:bCs/>
          <w:sz w:val="24"/>
        </w:rPr>
        <w:t>What, in your opinion (as well as according to the video and the book) do you think are the reasons for these events?</w:t>
      </w:r>
    </w:p>
    <w:p w:rsidR="004323B5" w:rsidRDefault="004323B5" w:rsidP="004323B5">
      <w:pPr>
        <w:rPr>
          <w:rFonts w:ascii="Times New Roman" w:hAnsi="Times New Roman"/>
          <w:bCs/>
          <w:sz w:val="24"/>
        </w:rPr>
      </w:pPr>
    </w:p>
    <w:p w:rsidR="004323B5" w:rsidRDefault="004323B5" w:rsidP="004323B5">
      <w:pPr>
        <w:rPr>
          <w:rFonts w:ascii="Times New Roman" w:hAnsi="Times New Roman"/>
          <w:bCs/>
          <w:sz w:val="24"/>
        </w:rPr>
      </w:pPr>
    </w:p>
    <w:p w:rsidR="00C7529B" w:rsidRDefault="004323B5" w:rsidP="004323B5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bCs/>
          <w:sz w:val="24"/>
        </w:rPr>
      </w:pPr>
      <w:r w:rsidRPr="004323B5">
        <w:rPr>
          <w:rFonts w:ascii="Times New Roman" w:hAnsi="Times New Roman"/>
          <w:bCs/>
          <w:sz w:val="24"/>
        </w:rPr>
        <w:t>How would you explain Boxer’s saying it must be “some fault in ourselves”? What do you think he means by saying this and why? Can you provide an example?</w:t>
      </w:r>
      <w:bookmarkStart w:id="0" w:name="_GoBack"/>
      <w:bookmarkEnd w:id="0"/>
    </w:p>
    <w:p w:rsidR="004323B5" w:rsidRDefault="004323B5" w:rsidP="004323B5">
      <w:pPr>
        <w:rPr>
          <w:rFonts w:ascii="Times New Roman" w:hAnsi="Times New Roman"/>
          <w:bCs/>
          <w:sz w:val="24"/>
        </w:rPr>
      </w:pPr>
    </w:p>
    <w:p w:rsidR="004323B5" w:rsidRPr="004323B5" w:rsidRDefault="004323B5" w:rsidP="004323B5">
      <w:pPr>
        <w:rPr>
          <w:rFonts w:ascii="Times New Roman" w:hAnsi="Times New Roman"/>
          <w:bCs/>
          <w:sz w:val="24"/>
        </w:rPr>
      </w:pPr>
    </w:p>
    <w:sectPr w:rsidR="004323B5" w:rsidRPr="0043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4274D"/>
    <w:multiLevelType w:val="hybridMultilevel"/>
    <w:tmpl w:val="4DAC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B5"/>
    <w:rsid w:val="004323B5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A260B-2FCB-4B5E-9623-0A2A9C6D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3B5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2016-11-01T12:27:00Z</dcterms:created>
  <dcterms:modified xsi:type="dcterms:W3CDTF">2016-11-01T12:29:00Z</dcterms:modified>
</cp:coreProperties>
</file>