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1B31BE" w:rsidRDefault="001B31BE">
      <w:pPr>
        <w:rPr>
          <w:b/>
          <w:sz w:val="30"/>
          <w:szCs w:val="30"/>
        </w:rPr>
      </w:pPr>
      <w:r w:rsidRPr="001B31BE">
        <w:rPr>
          <w:b/>
          <w:sz w:val="30"/>
          <w:szCs w:val="30"/>
        </w:rPr>
        <w:t>Lord of the Flies</w:t>
      </w:r>
    </w:p>
    <w:p w:rsidR="001B31BE" w:rsidRPr="001B31BE" w:rsidRDefault="001B31BE">
      <w:pPr>
        <w:rPr>
          <w:b/>
          <w:sz w:val="30"/>
          <w:szCs w:val="30"/>
        </w:rPr>
      </w:pPr>
      <w:r w:rsidRPr="001B31BE">
        <w:rPr>
          <w:b/>
          <w:sz w:val="30"/>
          <w:szCs w:val="30"/>
        </w:rPr>
        <w:t>Chapter 5- Jig Saw</w:t>
      </w:r>
    </w:p>
    <w:p w:rsidR="001B31BE" w:rsidRDefault="001B31BE" w:rsidP="001B31BE">
      <w:pPr>
        <w:rPr>
          <w:rFonts w:ascii="Times New Roman" w:hAnsi="Times New Roman"/>
          <w:bCs/>
          <w:i/>
          <w:sz w:val="28"/>
          <w:szCs w:val="28"/>
        </w:rPr>
      </w:pPr>
      <w:r w:rsidRPr="001B31BE">
        <w:rPr>
          <w:rFonts w:ascii="Times New Roman" w:hAnsi="Times New Roman"/>
          <w:bCs/>
          <w:i/>
          <w:sz w:val="28"/>
          <w:szCs w:val="28"/>
        </w:rPr>
        <w:t>In groups, a</w:t>
      </w:r>
      <w:r w:rsidRPr="001B31BE">
        <w:rPr>
          <w:rFonts w:ascii="Times New Roman" w:hAnsi="Times New Roman"/>
          <w:bCs/>
          <w:i/>
          <w:sz w:val="28"/>
          <w:szCs w:val="28"/>
        </w:rPr>
        <w:t>nswer the following questions</w:t>
      </w:r>
      <w:r w:rsidRPr="001B31BE">
        <w:rPr>
          <w:rFonts w:ascii="Times New Roman" w:hAnsi="Times New Roman"/>
          <w:bCs/>
          <w:i/>
          <w:sz w:val="28"/>
          <w:szCs w:val="28"/>
        </w:rPr>
        <w:t xml:space="preserve"> in complete sentences</w:t>
      </w:r>
      <w:r w:rsidRPr="001B31BE">
        <w:rPr>
          <w:rFonts w:ascii="Times New Roman" w:hAnsi="Times New Roman"/>
          <w:bCs/>
          <w:i/>
          <w:sz w:val="28"/>
          <w:szCs w:val="28"/>
        </w:rPr>
        <w:t xml:space="preserve">: </w:t>
      </w:r>
    </w:p>
    <w:p w:rsidR="001B31BE" w:rsidRPr="001B31BE" w:rsidRDefault="001B31BE" w:rsidP="001B31BE">
      <w:pPr>
        <w:rPr>
          <w:rFonts w:ascii="Times New Roman" w:hAnsi="Times New Roman"/>
          <w:bCs/>
          <w:i/>
          <w:sz w:val="28"/>
          <w:szCs w:val="28"/>
        </w:rPr>
      </w:pPr>
      <w:bookmarkStart w:id="0" w:name="_GoBack"/>
      <w:bookmarkEnd w:id="0"/>
    </w:p>
    <w:p w:rsidR="001B31BE" w:rsidRPr="001B31BE" w:rsidRDefault="001B31BE" w:rsidP="001B31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31BE">
        <w:rPr>
          <w:rFonts w:ascii="Times New Roman" w:hAnsi="Times New Roman"/>
          <w:bCs/>
          <w:sz w:val="28"/>
          <w:szCs w:val="28"/>
        </w:rPr>
        <w:t>How are the boys influenced by Percival’s story and his crying? Why do you think they were influenced as they were?</w:t>
      </w:r>
    </w:p>
    <w:p w:rsidR="001B31BE" w:rsidRPr="001B31BE" w:rsidRDefault="001B31BE" w:rsidP="001B31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31BE">
        <w:rPr>
          <w:rFonts w:ascii="Times New Roman" w:hAnsi="Times New Roman"/>
          <w:bCs/>
          <w:sz w:val="28"/>
          <w:szCs w:val="28"/>
        </w:rPr>
        <w:t>What is the value in the rules that ralph has set for the boys?</w:t>
      </w:r>
    </w:p>
    <w:p w:rsidR="001B31BE" w:rsidRPr="001B31BE" w:rsidRDefault="001B31BE" w:rsidP="001B31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31BE">
        <w:rPr>
          <w:rFonts w:ascii="Times New Roman" w:hAnsi="Times New Roman"/>
          <w:bCs/>
          <w:sz w:val="28"/>
          <w:szCs w:val="28"/>
        </w:rPr>
        <w:t xml:space="preserve">Why does Jack reject the rules them after je agreed to them? </w:t>
      </w:r>
    </w:p>
    <w:p w:rsidR="001B31BE" w:rsidRPr="001B31BE" w:rsidRDefault="001B31BE" w:rsidP="001B31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31BE">
        <w:rPr>
          <w:rFonts w:ascii="Times New Roman" w:hAnsi="Times New Roman"/>
          <w:bCs/>
          <w:sz w:val="28"/>
          <w:szCs w:val="28"/>
        </w:rPr>
        <w:t xml:space="preserve">What is the function of the rules that were created and why do people break </w:t>
      </w:r>
      <w:proofErr w:type="gramStart"/>
      <w:r w:rsidRPr="001B31BE">
        <w:rPr>
          <w:rFonts w:ascii="Times New Roman" w:hAnsi="Times New Roman"/>
          <w:bCs/>
          <w:sz w:val="28"/>
          <w:szCs w:val="28"/>
        </w:rPr>
        <w:t>rules ?</w:t>
      </w:r>
      <w:proofErr w:type="gramEnd"/>
    </w:p>
    <w:p w:rsidR="001B31BE" w:rsidRPr="001B31BE" w:rsidRDefault="001B31BE" w:rsidP="001B31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31BE">
        <w:rPr>
          <w:rFonts w:ascii="Times New Roman" w:hAnsi="Times New Roman"/>
          <w:bCs/>
          <w:sz w:val="28"/>
          <w:szCs w:val="28"/>
        </w:rPr>
        <w:t xml:space="preserve">What foreshadowing does Golding show us in these few lines on the bottom of page </w:t>
      </w:r>
      <w:proofErr w:type="gramStart"/>
      <w:r w:rsidRPr="001B31BE">
        <w:rPr>
          <w:rFonts w:ascii="Times New Roman" w:hAnsi="Times New Roman"/>
          <w:bCs/>
          <w:sz w:val="28"/>
          <w:szCs w:val="28"/>
        </w:rPr>
        <w:t>93.</w:t>
      </w:r>
      <w:proofErr w:type="gramEnd"/>
      <w:r w:rsidRPr="001B31BE">
        <w:rPr>
          <w:rFonts w:ascii="Times New Roman" w:hAnsi="Times New Roman"/>
          <w:bCs/>
          <w:sz w:val="28"/>
          <w:szCs w:val="28"/>
        </w:rPr>
        <w:t xml:space="preserve"> </w:t>
      </w:r>
    </w:p>
    <w:p w:rsidR="001B31BE" w:rsidRPr="001B31BE" w:rsidRDefault="001B31BE" w:rsidP="001B31BE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i/>
          <w:sz w:val="28"/>
          <w:szCs w:val="28"/>
        </w:rPr>
      </w:pPr>
      <w:r w:rsidRPr="001B31BE">
        <w:rPr>
          <w:rFonts w:ascii="Times New Roman" w:hAnsi="Times New Roman"/>
          <w:bCs/>
          <w:i/>
          <w:sz w:val="28"/>
          <w:szCs w:val="28"/>
        </w:rPr>
        <w:t>“I’m scared of him,” said Piggy, “and that’s why I know him. If you’re scared of someone you hate him but you can’t stop thinking about him.</w:t>
      </w:r>
    </w:p>
    <w:p w:rsidR="001B31BE" w:rsidRPr="001B31BE" w:rsidRDefault="001B31BE" w:rsidP="001B31BE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i/>
          <w:sz w:val="28"/>
          <w:szCs w:val="28"/>
        </w:rPr>
      </w:pPr>
      <w:r w:rsidRPr="001B31BE">
        <w:rPr>
          <w:rFonts w:ascii="Times New Roman" w:hAnsi="Times New Roman"/>
          <w:bCs/>
          <w:i/>
          <w:sz w:val="28"/>
          <w:szCs w:val="28"/>
        </w:rPr>
        <w:t>You kid yourself he’s all right really, an’ then when you see him again; it’s like asthma an’ you can’t breathe. I tell you what. He hates you too,</w:t>
      </w:r>
    </w:p>
    <w:p w:rsidR="001B31BE" w:rsidRPr="001B31BE" w:rsidRDefault="001B31BE" w:rsidP="001B31BE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i/>
          <w:sz w:val="28"/>
          <w:szCs w:val="28"/>
        </w:rPr>
      </w:pPr>
      <w:r w:rsidRPr="001B31BE">
        <w:rPr>
          <w:rFonts w:ascii="Times New Roman" w:hAnsi="Times New Roman"/>
          <w:bCs/>
          <w:i/>
          <w:sz w:val="28"/>
          <w:szCs w:val="28"/>
        </w:rPr>
        <w:t>Ralph—”</w:t>
      </w:r>
    </w:p>
    <w:p w:rsidR="001B31BE" w:rsidRPr="001B31BE" w:rsidRDefault="001B31BE" w:rsidP="001B31BE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i/>
          <w:sz w:val="28"/>
          <w:szCs w:val="28"/>
        </w:rPr>
      </w:pPr>
      <w:r w:rsidRPr="001B31BE">
        <w:rPr>
          <w:rFonts w:ascii="Times New Roman" w:hAnsi="Times New Roman"/>
          <w:bCs/>
          <w:i/>
          <w:sz w:val="28"/>
          <w:szCs w:val="28"/>
        </w:rPr>
        <w:t>“Me? Why me?”</w:t>
      </w:r>
    </w:p>
    <w:p w:rsidR="001B31BE" w:rsidRPr="001B31BE" w:rsidRDefault="001B31BE" w:rsidP="001B31BE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i/>
          <w:sz w:val="28"/>
          <w:szCs w:val="28"/>
        </w:rPr>
      </w:pPr>
      <w:r w:rsidRPr="001B31BE">
        <w:rPr>
          <w:rFonts w:ascii="Times New Roman" w:hAnsi="Times New Roman"/>
          <w:bCs/>
          <w:i/>
          <w:sz w:val="28"/>
          <w:szCs w:val="28"/>
        </w:rPr>
        <w:t xml:space="preserve">“I </w:t>
      </w:r>
      <w:proofErr w:type="spellStart"/>
      <w:r w:rsidRPr="001B31BE">
        <w:rPr>
          <w:rFonts w:ascii="Times New Roman" w:hAnsi="Times New Roman"/>
          <w:bCs/>
          <w:i/>
          <w:sz w:val="28"/>
          <w:szCs w:val="28"/>
        </w:rPr>
        <w:t>dunno</w:t>
      </w:r>
      <w:proofErr w:type="spellEnd"/>
      <w:r w:rsidRPr="001B31BE">
        <w:rPr>
          <w:rFonts w:ascii="Times New Roman" w:hAnsi="Times New Roman"/>
          <w:bCs/>
          <w:i/>
          <w:sz w:val="28"/>
          <w:szCs w:val="28"/>
        </w:rPr>
        <w:t>. You got him over the fire; an’ you’re chief an’ he isn’t.”</w:t>
      </w:r>
    </w:p>
    <w:p w:rsidR="001B31BE" w:rsidRPr="001B31BE" w:rsidRDefault="001B31BE" w:rsidP="001B31BE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i/>
          <w:sz w:val="28"/>
          <w:szCs w:val="28"/>
        </w:rPr>
      </w:pPr>
      <w:r w:rsidRPr="001B31BE">
        <w:rPr>
          <w:rFonts w:ascii="Times New Roman" w:hAnsi="Times New Roman"/>
          <w:bCs/>
          <w:i/>
          <w:sz w:val="28"/>
          <w:szCs w:val="28"/>
        </w:rPr>
        <w:t xml:space="preserve">“But he’s, he’s, Jack </w:t>
      </w:r>
      <w:proofErr w:type="spellStart"/>
      <w:r w:rsidRPr="001B31BE">
        <w:rPr>
          <w:rFonts w:ascii="Times New Roman" w:hAnsi="Times New Roman"/>
          <w:bCs/>
          <w:i/>
          <w:sz w:val="28"/>
          <w:szCs w:val="28"/>
        </w:rPr>
        <w:t>Merridew</w:t>
      </w:r>
      <w:proofErr w:type="spellEnd"/>
      <w:r w:rsidRPr="001B31BE">
        <w:rPr>
          <w:rFonts w:ascii="Times New Roman" w:hAnsi="Times New Roman"/>
          <w:bCs/>
          <w:i/>
          <w:sz w:val="28"/>
          <w:szCs w:val="28"/>
        </w:rPr>
        <w:t>!”</w:t>
      </w:r>
    </w:p>
    <w:p w:rsidR="001B31BE" w:rsidRPr="001B31BE" w:rsidRDefault="001B31BE" w:rsidP="001B31BE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 w:rsidRPr="001B31BE">
        <w:rPr>
          <w:rFonts w:ascii="Times New Roman" w:hAnsi="Times New Roman"/>
          <w:bCs/>
          <w:i/>
          <w:sz w:val="28"/>
          <w:szCs w:val="28"/>
        </w:rPr>
        <w:t>“I been in bed so much I done some thinking. I know about people. I know about me. And him. He can’t hurt you: but if you stand out of the way he’d hurt the next thing. And that’s me.”</w:t>
      </w:r>
    </w:p>
    <w:p w:rsidR="001B31BE" w:rsidRPr="001B31BE" w:rsidRDefault="001B31BE" w:rsidP="001B31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31BE">
        <w:rPr>
          <w:rFonts w:ascii="Times New Roman" w:hAnsi="Times New Roman"/>
          <w:bCs/>
          <w:sz w:val="28"/>
          <w:szCs w:val="28"/>
        </w:rPr>
        <w:t>What is the irony in the statement</w:t>
      </w:r>
    </w:p>
    <w:p w:rsidR="001B31BE" w:rsidRPr="001B31BE" w:rsidRDefault="001B31BE" w:rsidP="001B31BE">
      <w:pPr>
        <w:pStyle w:val="ListParagraph"/>
        <w:spacing w:line="360" w:lineRule="auto"/>
        <w:ind w:left="1440"/>
        <w:jc w:val="both"/>
        <w:rPr>
          <w:rFonts w:ascii="Times New Roman" w:hAnsi="Times New Roman"/>
          <w:bCs/>
          <w:i/>
          <w:sz w:val="28"/>
          <w:szCs w:val="28"/>
        </w:rPr>
      </w:pPr>
      <w:r w:rsidRPr="001B31BE">
        <w:rPr>
          <w:rFonts w:ascii="Times New Roman" w:hAnsi="Times New Roman"/>
          <w:i/>
          <w:sz w:val="28"/>
          <w:szCs w:val="28"/>
        </w:rPr>
        <w:t>The three boys stood in the darkness, striving unsuccessfully to convey the majesty of adult life.</w:t>
      </w:r>
    </w:p>
    <w:p w:rsidR="001B31BE" w:rsidRPr="001B31BE" w:rsidRDefault="001B31BE" w:rsidP="001B31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B31BE">
        <w:rPr>
          <w:rFonts w:ascii="Times New Roman" w:hAnsi="Times New Roman"/>
          <w:bCs/>
          <w:sz w:val="28"/>
          <w:szCs w:val="28"/>
        </w:rPr>
        <w:t xml:space="preserve">What sign do you think Golding give the boys in the last line few line </w:t>
      </w:r>
      <w:proofErr w:type="spellStart"/>
      <w:proofErr w:type="gramStart"/>
      <w:r w:rsidRPr="001B31BE">
        <w:rPr>
          <w:rFonts w:ascii="Times New Roman" w:hAnsi="Times New Roman"/>
          <w:bCs/>
          <w:sz w:val="28"/>
          <w:szCs w:val="28"/>
        </w:rPr>
        <w:t>sof</w:t>
      </w:r>
      <w:proofErr w:type="spellEnd"/>
      <w:proofErr w:type="gramEnd"/>
      <w:r w:rsidRPr="001B31BE">
        <w:rPr>
          <w:rFonts w:ascii="Times New Roman" w:hAnsi="Times New Roman"/>
          <w:bCs/>
          <w:sz w:val="28"/>
          <w:szCs w:val="28"/>
        </w:rPr>
        <w:t xml:space="preserve"> the chapter?</w:t>
      </w:r>
    </w:p>
    <w:p w:rsidR="001B31BE" w:rsidRPr="001B31BE" w:rsidRDefault="001B31BE" w:rsidP="001B31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31BE">
        <w:rPr>
          <w:rFonts w:ascii="Times New Roman" w:hAnsi="Times New Roman"/>
          <w:i/>
          <w:sz w:val="28"/>
          <w:szCs w:val="28"/>
        </w:rPr>
        <w:t>“If only they could send us something grown-up</w:t>
      </w:r>
      <w:proofErr w:type="gramStart"/>
      <w:r w:rsidRPr="001B31BE">
        <w:rPr>
          <w:rFonts w:ascii="Times New Roman" w:hAnsi="Times New Roman"/>
          <w:i/>
          <w:sz w:val="28"/>
          <w:szCs w:val="28"/>
        </w:rPr>
        <w:t>.. . .</w:t>
      </w:r>
      <w:proofErr w:type="gramEnd"/>
      <w:r w:rsidRPr="001B31BE">
        <w:rPr>
          <w:rFonts w:ascii="Times New Roman" w:hAnsi="Times New Roman"/>
          <w:i/>
          <w:sz w:val="28"/>
          <w:szCs w:val="28"/>
        </w:rPr>
        <w:t xml:space="preserve"> a sign or something.”</w:t>
      </w:r>
    </w:p>
    <w:sectPr w:rsidR="001B31BE" w:rsidRPr="001B31BE" w:rsidSect="001B3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D599E"/>
    <w:multiLevelType w:val="hybridMultilevel"/>
    <w:tmpl w:val="F5B8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E"/>
    <w:rsid w:val="000A4938"/>
    <w:rsid w:val="001B31BE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81A5-C439-4940-99F5-08CF6382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1BE"/>
    <w:pPr>
      <w:spacing w:after="0" w:line="240" w:lineRule="auto"/>
      <w:ind w:left="720"/>
      <w:contextualSpacing/>
    </w:pPr>
    <w:rPr>
      <w:rFonts w:ascii="Trebuchet MS" w:eastAsia="Times New Roman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2017-01-13T14:40:00Z</dcterms:created>
  <dcterms:modified xsi:type="dcterms:W3CDTF">2017-01-13T14:42:00Z</dcterms:modified>
</cp:coreProperties>
</file>