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510" w:rsidRPr="00E07DCD" w:rsidRDefault="00F36510" w:rsidP="00E07DCD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07DCD">
        <w:rPr>
          <w:rFonts w:ascii="Times New Roman" w:hAnsi="Times New Roman" w:cs="Times New Roman"/>
          <w:b/>
          <w:sz w:val="30"/>
          <w:szCs w:val="30"/>
        </w:rPr>
        <w:t xml:space="preserve">Lord of the Flies </w:t>
      </w:r>
      <w:r w:rsidR="00E07DCD" w:rsidRPr="00E07DCD">
        <w:rPr>
          <w:rFonts w:ascii="Times New Roman" w:hAnsi="Times New Roman" w:cs="Times New Roman"/>
          <w:b/>
          <w:sz w:val="30"/>
          <w:szCs w:val="30"/>
        </w:rPr>
        <w:t>Chapter 5</w:t>
      </w:r>
    </w:p>
    <w:p w:rsidR="00E07DCD" w:rsidRPr="00E07DCD" w:rsidRDefault="00E07DCD" w:rsidP="00E07DCD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07DCD">
        <w:rPr>
          <w:rFonts w:ascii="Times New Roman" w:hAnsi="Times New Roman" w:cs="Times New Roman"/>
          <w:b/>
          <w:sz w:val="30"/>
          <w:szCs w:val="30"/>
        </w:rPr>
        <w:t>Character Analysis</w:t>
      </w:r>
    </w:p>
    <w:p w:rsidR="00E07DCD" w:rsidRDefault="00F36510" w:rsidP="00CD2676">
      <w:pPr>
        <w:rPr>
          <w:rFonts w:ascii="Times New Roman" w:hAnsi="Times New Roman" w:cs="Times New Roman"/>
          <w:sz w:val="24"/>
          <w:szCs w:val="24"/>
        </w:rPr>
      </w:pPr>
      <w:r w:rsidRPr="00E07DCD">
        <w:rPr>
          <w:rFonts w:ascii="Times New Roman" w:hAnsi="Times New Roman" w:cs="Times New Roman"/>
          <w:sz w:val="24"/>
          <w:szCs w:val="24"/>
        </w:rPr>
        <w:t xml:space="preserve">Make a list of society’s expectations for boys as they grow into men. </w:t>
      </w:r>
    </w:p>
    <w:p w:rsidR="00E07DCD" w:rsidRDefault="00E07DCD" w:rsidP="0067134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11610" w:type="dxa"/>
        <w:tblInd w:w="-365" w:type="dxa"/>
        <w:tblLook w:val="04A0" w:firstRow="1" w:lastRow="0" w:firstColumn="1" w:lastColumn="0" w:noHBand="0" w:noVBand="1"/>
      </w:tblPr>
      <w:tblGrid>
        <w:gridCol w:w="1440"/>
        <w:gridCol w:w="1890"/>
        <w:gridCol w:w="1530"/>
        <w:gridCol w:w="1620"/>
        <w:gridCol w:w="1800"/>
        <w:gridCol w:w="1710"/>
        <w:gridCol w:w="1620"/>
      </w:tblGrid>
      <w:tr w:rsidR="00671344" w:rsidTr="00671344">
        <w:tc>
          <w:tcPr>
            <w:tcW w:w="1440" w:type="dxa"/>
          </w:tcPr>
          <w:p w:rsidR="00E07DCD" w:rsidRPr="00E07DCD" w:rsidRDefault="00E07DCD" w:rsidP="00E07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DCD">
              <w:rPr>
                <w:rFonts w:ascii="Times New Roman" w:hAnsi="Times New Roman" w:cs="Times New Roman"/>
                <w:b/>
                <w:sz w:val="24"/>
                <w:szCs w:val="24"/>
              </w:rPr>
              <w:t>Character</w:t>
            </w:r>
          </w:p>
        </w:tc>
        <w:tc>
          <w:tcPr>
            <w:tcW w:w="1890" w:type="dxa"/>
          </w:tcPr>
          <w:p w:rsidR="00E07DCD" w:rsidRPr="00E07DCD" w:rsidRDefault="00E07DCD" w:rsidP="00E07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DCD">
              <w:rPr>
                <w:rFonts w:ascii="Times New Roman" w:hAnsi="Times New Roman" w:cs="Times New Roman"/>
                <w:b/>
                <w:sz w:val="24"/>
                <w:szCs w:val="24"/>
              </w:rPr>
              <w:t>How do the other</w:t>
            </w:r>
            <w:r w:rsidRPr="00E07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Characters</w:t>
            </w:r>
            <w:r w:rsidRPr="00E07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the book</w:t>
            </w:r>
            <w:r w:rsidRPr="00E07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7DCD">
              <w:rPr>
                <w:rFonts w:ascii="Times New Roman" w:hAnsi="Times New Roman" w:cs="Times New Roman"/>
                <w:b/>
                <w:sz w:val="24"/>
                <w:szCs w:val="24"/>
              </w:rPr>
              <w:t>react to this boy?</w:t>
            </w:r>
          </w:p>
        </w:tc>
        <w:tc>
          <w:tcPr>
            <w:tcW w:w="1530" w:type="dxa"/>
          </w:tcPr>
          <w:p w:rsidR="00E07DCD" w:rsidRPr="00E07DCD" w:rsidRDefault="00E07DCD" w:rsidP="00E07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DCD">
              <w:rPr>
                <w:rFonts w:ascii="Times New Roman" w:hAnsi="Times New Roman" w:cs="Times New Roman"/>
                <w:b/>
                <w:sz w:val="24"/>
                <w:szCs w:val="24"/>
              </w:rPr>
              <w:t>The character’s Actions</w:t>
            </w:r>
            <w:r w:rsidRPr="00E07DCD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1620" w:type="dxa"/>
          </w:tcPr>
          <w:p w:rsidR="00E07DCD" w:rsidRPr="00E07DCD" w:rsidRDefault="00E07DCD" w:rsidP="00E07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DCD">
              <w:rPr>
                <w:rFonts w:ascii="Times New Roman" w:hAnsi="Times New Roman" w:cs="Times New Roman"/>
                <w:b/>
                <w:sz w:val="24"/>
                <w:szCs w:val="24"/>
              </w:rPr>
              <w:t>The character’s Speech</w:t>
            </w:r>
          </w:p>
        </w:tc>
        <w:tc>
          <w:tcPr>
            <w:tcW w:w="1800" w:type="dxa"/>
          </w:tcPr>
          <w:p w:rsidR="00E07DCD" w:rsidRPr="00E07DCD" w:rsidRDefault="00E07DCD" w:rsidP="00E07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DCD">
              <w:rPr>
                <w:rFonts w:ascii="Times New Roman" w:hAnsi="Times New Roman" w:cs="Times New Roman"/>
                <w:b/>
                <w:sz w:val="24"/>
                <w:szCs w:val="24"/>
              </w:rPr>
              <w:t>The Author’s (Golding’s) descriptions of the boy</w:t>
            </w:r>
          </w:p>
        </w:tc>
        <w:tc>
          <w:tcPr>
            <w:tcW w:w="1710" w:type="dxa"/>
          </w:tcPr>
          <w:p w:rsidR="00E07DCD" w:rsidRPr="00E07DCD" w:rsidRDefault="00E07DCD" w:rsidP="00E07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Describe </w:t>
            </w:r>
            <w:r w:rsidRPr="00E07DCD"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r w:rsidRPr="00E07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boy’s characteristics and qualities</w:t>
            </w:r>
          </w:p>
        </w:tc>
        <w:tc>
          <w:tcPr>
            <w:tcW w:w="1620" w:type="dxa"/>
          </w:tcPr>
          <w:p w:rsidR="00E07DCD" w:rsidRPr="00E07DCD" w:rsidRDefault="00E07DCD" w:rsidP="00E07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E07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hat motivates </w:t>
            </w:r>
            <w:r w:rsidRPr="00E07DCD">
              <w:rPr>
                <w:rFonts w:ascii="Times New Roman" w:hAnsi="Times New Roman" w:cs="Times New Roman"/>
                <w:b/>
                <w:sz w:val="24"/>
                <w:szCs w:val="24"/>
              </w:rPr>
              <w:t>this character</w:t>
            </w:r>
            <w:r w:rsidRPr="00E07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act the way he does</w:t>
            </w:r>
          </w:p>
        </w:tc>
      </w:tr>
      <w:tr w:rsidR="00E07DCD" w:rsidTr="00671344">
        <w:tc>
          <w:tcPr>
            <w:tcW w:w="1440" w:type="dxa"/>
          </w:tcPr>
          <w:p w:rsidR="00E07DCD" w:rsidRDefault="00E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DCD">
              <w:rPr>
                <w:rFonts w:ascii="Times New Roman" w:hAnsi="Times New Roman" w:cs="Times New Roman"/>
                <w:sz w:val="24"/>
                <w:szCs w:val="24"/>
              </w:rPr>
              <w:t>Ralph</w:t>
            </w:r>
          </w:p>
        </w:tc>
        <w:tc>
          <w:tcPr>
            <w:tcW w:w="1890" w:type="dxa"/>
          </w:tcPr>
          <w:p w:rsidR="00E07DCD" w:rsidRDefault="00E07DCD" w:rsidP="00E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44" w:rsidRDefault="00671344" w:rsidP="00E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44" w:rsidRDefault="00671344" w:rsidP="00E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76" w:rsidRDefault="00CD2676" w:rsidP="00E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44" w:rsidRDefault="00671344" w:rsidP="00E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44" w:rsidRDefault="00671344" w:rsidP="00E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44" w:rsidRDefault="00671344" w:rsidP="00E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44" w:rsidRDefault="00CD2676" w:rsidP="00E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E07DCD" w:rsidRPr="00E07DCD" w:rsidRDefault="00E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07DCD" w:rsidRPr="00E07DCD" w:rsidRDefault="00E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07DCD" w:rsidRPr="00E07DCD" w:rsidRDefault="00E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E07DCD" w:rsidRPr="00E07DCD" w:rsidRDefault="00E07DCD" w:rsidP="00E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07DCD" w:rsidRPr="00E07DCD" w:rsidRDefault="00E07DCD" w:rsidP="00E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DCD" w:rsidTr="00671344">
        <w:tc>
          <w:tcPr>
            <w:tcW w:w="1440" w:type="dxa"/>
          </w:tcPr>
          <w:p w:rsidR="00E07DCD" w:rsidRPr="00E07DCD" w:rsidRDefault="00E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DCD">
              <w:rPr>
                <w:rFonts w:ascii="Times New Roman" w:hAnsi="Times New Roman" w:cs="Times New Roman"/>
                <w:sz w:val="24"/>
                <w:szCs w:val="24"/>
              </w:rPr>
              <w:t>Piggy</w:t>
            </w:r>
          </w:p>
        </w:tc>
        <w:tc>
          <w:tcPr>
            <w:tcW w:w="1890" w:type="dxa"/>
          </w:tcPr>
          <w:p w:rsidR="00E07DCD" w:rsidRDefault="00E07DCD" w:rsidP="00E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44" w:rsidRDefault="00671344" w:rsidP="00E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76" w:rsidRDefault="00CD2676" w:rsidP="00E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44" w:rsidRDefault="00671344" w:rsidP="00E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44" w:rsidRDefault="00671344" w:rsidP="00E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44" w:rsidRDefault="00671344" w:rsidP="00E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44" w:rsidRDefault="00671344" w:rsidP="00E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44" w:rsidRDefault="00671344" w:rsidP="00E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44" w:rsidRDefault="00671344" w:rsidP="00E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07DCD" w:rsidRPr="00E07DCD" w:rsidRDefault="00E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07DCD" w:rsidRPr="00E07DCD" w:rsidRDefault="00E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07DCD" w:rsidRPr="00E07DCD" w:rsidRDefault="00E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E07DCD" w:rsidRPr="00E07DCD" w:rsidRDefault="00E07DCD" w:rsidP="00E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07DCD" w:rsidRPr="00E07DCD" w:rsidRDefault="00E07DCD" w:rsidP="00E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DCD" w:rsidTr="00671344">
        <w:tc>
          <w:tcPr>
            <w:tcW w:w="1440" w:type="dxa"/>
          </w:tcPr>
          <w:p w:rsidR="00E07DCD" w:rsidRPr="00E07DCD" w:rsidRDefault="00E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DCD">
              <w:rPr>
                <w:rFonts w:ascii="Times New Roman" w:hAnsi="Times New Roman" w:cs="Times New Roman"/>
                <w:sz w:val="24"/>
                <w:szCs w:val="24"/>
              </w:rPr>
              <w:t>Sam and Eric</w:t>
            </w:r>
          </w:p>
        </w:tc>
        <w:tc>
          <w:tcPr>
            <w:tcW w:w="1890" w:type="dxa"/>
          </w:tcPr>
          <w:p w:rsidR="00E07DCD" w:rsidRDefault="00E07DCD" w:rsidP="00E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44" w:rsidRDefault="00671344" w:rsidP="00E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44" w:rsidRDefault="00671344" w:rsidP="00E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44" w:rsidRDefault="00671344" w:rsidP="00E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76" w:rsidRDefault="00CD2676" w:rsidP="00E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44" w:rsidRDefault="00671344" w:rsidP="00E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44" w:rsidRDefault="00671344" w:rsidP="00E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44" w:rsidRDefault="00671344" w:rsidP="00E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07DCD" w:rsidRPr="00E07DCD" w:rsidRDefault="00E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07DCD" w:rsidRPr="00E07DCD" w:rsidRDefault="00E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07DCD" w:rsidRPr="00E07DCD" w:rsidRDefault="00E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E07DCD" w:rsidRPr="00E07DCD" w:rsidRDefault="00E07DCD" w:rsidP="00E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07DCD" w:rsidRPr="00E07DCD" w:rsidRDefault="00E07DCD" w:rsidP="00E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DCD" w:rsidTr="00671344">
        <w:tc>
          <w:tcPr>
            <w:tcW w:w="1440" w:type="dxa"/>
          </w:tcPr>
          <w:p w:rsidR="00E07DCD" w:rsidRPr="00E07DCD" w:rsidRDefault="00E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DCD">
              <w:rPr>
                <w:rFonts w:ascii="Times New Roman" w:hAnsi="Times New Roman" w:cs="Times New Roman"/>
                <w:sz w:val="24"/>
                <w:szCs w:val="24"/>
              </w:rPr>
              <w:t>Jack</w:t>
            </w:r>
          </w:p>
        </w:tc>
        <w:tc>
          <w:tcPr>
            <w:tcW w:w="1890" w:type="dxa"/>
          </w:tcPr>
          <w:p w:rsidR="00E07DCD" w:rsidRDefault="00E07DCD" w:rsidP="00E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44" w:rsidRDefault="00671344" w:rsidP="00E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44" w:rsidRDefault="00671344" w:rsidP="00E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76" w:rsidRDefault="00CD2676" w:rsidP="00E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44" w:rsidRDefault="00671344" w:rsidP="00E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44" w:rsidRDefault="00671344" w:rsidP="00E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44" w:rsidRDefault="00671344" w:rsidP="00E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44" w:rsidRDefault="00671344" w:rsidP="00E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07DCD" w:rsidRPr="00E07DCD" w:rsidRDefault="00E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07DCD" w:rsidRPr="00E07DCD" w:rsidRDefault="00E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07DCD" w:rsidRPr="00E07DCD" w:rsidRDefault="00E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E07DCD" w:rsidRPr="00E07DCD" w:rsidRDefault="00E07DCD" w:rsidP="00E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07DCD" w:rsidRPr="00E07DCD" w:rsidRDefault="00E07DCD" w:rsidP="00E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DCD" w:rsidTr="00671344">
        <w:tc>
          <w:tcPr>
            <w:tcW w:w="1440" w:type="dxa"/>
          </w:tcPr>
          <w:p w:rsidR="00CD2676" w:rsidRDefault="00CD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76" w:rsidRDefault="00CD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DCD" w:rsidRPr="00E07DCD" w:rsidRDefault="00E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Maurice</w:t>
            </w:r>
          </w:p>
        </w:tc>
        <w:tc>
          <w:tcPr>
            <w:tcW w:w="1890" w:type="dxa"/>
          </w:tcPr>
          <w:p w:rsidR="00E07DCD" w:rsidRDefault="00E07DCD" w:rsidP="00E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44" w:rsidRDefault="00671344" w:rsidP="00E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76" w:rsidRDefault="00CD2676" w:rsidP="00E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76" w:rsidRDefault="00CD2676" w:rsidP="00E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76" w:rsidRDefault="00CD2676" w:rsidP="00E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76" w:rsidRDefault="00CD2676" w:rsidP="00E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44" w:rsidRDefault="00671344" w:rsidP="00E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44" w:rsidRDefault="00671344" w:rsidP="00E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44" w:rsidRDefault="00671344" w:rsidP="00E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44" w:rsidRDefault="00671344" w:rsidP="00E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07DCD" w:rsidRPr="00E07DCD" w:rsidRDefault="00E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07DCD" w:rsidRPr="00E07DCD" w:rsidRDefault="00E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07DCD" w:rsidRPr="00E07DCD" w:rsidRDefault="00E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E07DCD" w:rsidRPr="00E07DCD" w:rsidRDefault="00E07DCD" w:rsidP="00E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07DCD" w:rsidRDefault="00E07DCD" w:rsidP="00E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76" w:rsidRPr="00E07DCD" w:rsidRDefault="00CD2676" w:rsidP="00E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DCD" w:rsidTr="00671344">
        <w:tc>
          <w:tcPr>
            <w:tcW w:w="1440" w:type="dxa"/>
          </w:tcPr>
          <w:p w:rsidR="00E07DCD" w:rsidRPr="00E07DCD" w:rsidRDefault="00E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Roger</w:t>
            </w:r>
          </w:p>
        </w:tc>
        <w:tc>
          <w:tcPr>
            <w:tcW w:w="1890" w:type="dxa"/>
          </w:tcPr>
          <w:p w:rsidR="00E07DCD" w:rsidRDefault="00E07DCD" w:rsidP="00E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44" w:rsidRDefault="00671344" w:rsidP="00E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44" w:rsidRDefault="00671344" w:rsidP="00E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44" w:rsidRDefault="00671344" w:rsidP="00E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44" w:rsidRDefault="00671344" w:rsidP="00E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76" w:rsidRDefault="00CD2676" w:rsidP="00E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76" w:rsidRDefault="00CD2676" w:rsidP="00E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44" w:rsidRDefault="00671344" w:rsidP="00E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44" w:rsidRDefault="00671344" w:rsidP="00E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07DCD" w:rsidRPr="00E07DCD" w:rsidRDefault="00E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07DCD" w:rsidRPr="00E07DCD" w:rsidRDefault="00E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07DCD" w:rsidRPr="00E07DCD" w:rsidRDefault="00E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E07DCD" w:rsidRPr="00E07DCD" w:rsidRDefault="00E07DCD" w:rsidP="00E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07DCD" w:rsidRPr="00E07DCD" w:rsidRDefault="00E07DCD" w:rsidP="00E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DCD" w:rsidTr="00671344">
        <w:tc>
          <w:tcPr>
            <w:tcW w:w="1440" w:type="dxa"/>
          </w:tcPr>
          <w:p w:rsidR="00E07DCD" w:rsidRPr="00E07DCD" w:rsidRDefault="00E0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DCD">
              <w:rPr>
                <w:rFonts w:ascii="Times New Roman" w:hAnsi="Times New Roman" w:cs="Times New Roman"/>
                <w:sz w:val="24"/>
                <w:szCs w:val="24"/>
              </w:rPr>
              <w:t>Simon</w:t>
            </w:r>
          </w:p>
        </w:tc>
        <w:tc>
          <w:tcPr>
            <w:tcW w:w="1890" w:type="dxa"/>
          </w:tcPr>
          <w:p w:rsidR="00E07DCD" w:rsidRDefault="00E07DCD" w:rsidP="00E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44" w:rsidRDefault="00671344" w:rsidP="00E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76" w:rsidRDefault="00CD2676" w:rsidP="00E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76" w:rsidRDefault="00CD2676" w:rsidP="00E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44" w:rsidRDefault="00671344" w:rsidP="00E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44" w:rsidRDefault="00671344" w:rsidP="00E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44" w:rsidRDefault="00671344" w:rsidP="00E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44" w:rsidRDefault="00671344" w:rsidP="00E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44" w:rsidRDefault="00671344" w:rsidP="00E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07DCD" w:rsidRPr="00E07DCD" w:rsidRDefault="00E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07DCD" w:rsidRPr="00E07DCD" w:rsidRDefault="00E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07DCD" w:rsidRPr="00E07DCD" w:rsidRDefault="00E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E07DCD" w:rsidRPr="00E07DCD" w:rsidRDefault="00E07DCD" w:rsidP="00E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07DCD" w:rsidRPr="00E07DCD" w:rsidRDefault="00E07DCD" w:rsidP="00E0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7DCD" w:rsidRPr="00CD2676" w:rsidRDefault="00E07DCD" w:rsidP="00CD2676">
      <w:pPr>
        <w:rPr>
          <w:rFonts w:ascii="Times New Roman" w:hAnsi="Times New Roman" w:cs="Times New Roman"/>
          <w:b/>
          <w:sz w:val="24"/>
          <w:szCs w:val="24"/>
        </w:rPr>
      </w:pPr>
      <w:r w:rsidRPr="00CD2676">
        <w:rPr>
          <w:rFonts w:ascii="Times New Roman" w:hAnsi="Times New Roman" w:cs="Times New Roman"/>
          <w:b/>
          <w:sz w:val="24"/>
          <w:szCs w:val="24"/>
        </w:rPr>
        <w:t>G</w:t>
      </w:r>
      <w:r w:rsidR="00F36510" w:rsidRPr="00CD2676">
        <w:rPr>
          <w:rFonts w:ascii="Times New Roman" w:hAnsi="Times New Roman" w:cs="Times New Roman"/>
          <w:b/>
          <w:sz w:val="24"/>
          <w:szCs w:val="24"/>
        </w:rPr>
        <w:t xml:space="preserve">uiding </w:t>
      </w:r>
      <w:r w:rsidRPr="00CD2676">
        <w:rPr>
          <w:rFonts w:ascii="Times New Roman" w:hAnsi="Times New Roman" w:cs="Times New Roman"/>
          <w:b/>
          <w:sz w:val="24"/>
          <w:szCs w:val="24"/>
        </w:rPr>
        <w:t>Q</w:t>
      </w:r>
      <w:r w:rsidR="00F36510" w:rsidRPr="00CD2676">
        <w:rPr>
          <w:rFonts w:ascii="Times New Roman" w:hAnsi="Times New Roman" w:cs="Times New Roman"/>
          <w:b/>
          <w:sz w:val="24"/>
          <w:szCs w:val="24"/>
        </w:rPr>
        <w:t>uestions:</w:t>
      </w:r>
      <w:r w:rsidRPr="00CD2676">
        <w:rPr>
          <w:rFonts w:ascii="Times New Roman" w:hAnsi="Times New Roman" w:cs="Times New Roman"/>
          <w:b/>
          <w:sz w:val="24"/>
          <w:szCs w:val="24"/>
        </w:rPr>
        <w:t xml:space="preserve"> Be specific and detailed.</w:t>
      </w:r>
    </w:p>
    <w:p w:rsidR="00E07DCD" w:rsidRDefault="00F36510">
      <w:pPr>
        <w:rPr>
          <w:rFonts w:ascii="Times New Roman" w:hAnsi="Times New Roman" w:cs="Times New Roman"/>
          <w:sz w:val="24"/>
          <w:szCs w:val="24"/>
        </w:rPr>
      </w:pPr>
      <w:r w:rsidRPr="00E07DCD">
        <w:rPr>
          <w:rFonts w:ascii="Times New Roman" w:hAnsi="Times New Roman" w:cs="Times New Roman"/>
          <w:sz w:val="24"/>
          <w:szCs w:val="24"/>
        </w:rPr>
        <w:t xml:space="preserve"> How does the evidence for each boy’s attributes reflect societal views of men? </w:t>
      </w:r>
    </w:p>
    <w:p w:rsidR="00671344" w:rsidRDefault="00671344" w:rsidP="0067134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7DCD" w:rsidRDefault="00F36510" w:rsidP="00E07DCD">
      <w:pPr>
        <w:rPr>
          <w:rFonts w:ascii="Times New Roman" w:hAnsi="Times New Roman" w:cs="Times New Roman"/>
          <w:sz w:val="24"/>
          <w:szCs w:val="24"/>
        </w:rPr>
      </w:pPr>
      <w:r w:rsidRPr="00E07DCD">
        <w:rPr>
          <w:rFonts w:ascii="Times New Roman" w:hAnsi="Times New Roman" w:cs="Times New Roman"/>
          <w:sz w:val="24"/>
          <w:szCs w:val="24"/>
        </w:rPr>
        <w:t>How do societal views of men influence the amount of power and control each boy has or is perceived to have by the other boys?</w:t>
      </w:r>
      <w:r w:rsidR="00E07DCD" w:rsidRPr="00E07D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344" w:rsidRDefault="00671344" w:rsidP="00CD267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7DCD" w:rsidRDefault="00671344" w:rsidP="00E07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</w:t>
      </w:r>
      <w:r w:rsidR="00E07DCD" w:rsidRPr="00E07DCD">
        <w:rPr>
          <w:rFonts w:ascii="Times New Roman" w:hAnsi="Times New Roman" w:cs="Times New Roman"/>
          <w:sz w:val="24"/>
          <w:szCs w:val="24"/>
        </w:rPr>
        <w:t xml:space="preserve"> society’s expectation for boys as they grow into adulthood, considering how expectations differ between cultures and over </w:t>
      </w:r>
      <w:proofErr w:type="gramStart"/>
      <w:r w:rsidR="00E07DCD" w:rsidRPr="00E07DCD">
        <w:rPr>
          <w:rFonts w:ascii="Times New Roman" w:hAnsi="Times New Roman" w:cs="Times New Roman"/>
          <w:sz w:val="24"/>
          <w:szCs w:val="24"/>
        </w:rPr>
        <w:t>time.</w:t>
      </w:r>
      <w:proofErr w:type="gramEnd"/>
    </w:p>
    <w:p w:rsidR="00671344" w:rsidRDefault="00671344" w:rsidP="0067134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6510" w:rsidRPr="00E07DCD" w:rsidRDefault="00F3651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36510" w:rsidRPr="00E07DCD" w:rsidSect="00E07D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C04B2"/>
    <w:multiLevelType w:val="hybridMultilevel"/>
    <w:tmpl w:val="6BC24D0E"/>
    <w:lvl w:ilvl="0" w:tplc="FEB8A1B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C1C63"/>
    <w:multiLevelType w:val="hybridMultilevel"/>
    <w:tmpl w:val="78248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10"/>
    <w:rsid w:val="00671344"/>
    <w:rsid w:val="00C516E1"/>
    <w:rsid w:val="00CD2676"/>
    <w:rsid w:val="00E07DCD"/>
    <w:rsid w:val="00EE519F"/>
    <w:rsid w:val="00F3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935658-BA42-4E38-B7D8-17636FFDE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7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7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5004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Georgopoulos, Georgia</dc:creator>
  <cp:keywords/>
  <dc:description/>
  <cp:lastModifiedBy>Georgopoulos, Georgia</cp:lastModifiedBy>
  <cp:revision>1</cp:revision>
  <dcterms:created xsi:type="dcterms:W3CDTF">2016-12-15T20:26:00Z</dcterms:created>
  <dcterms:modified xsi:type="dcterms:W3CDTF">2016-12-19T13:50:00Z</dcterms:modified>
</cp:coreProperties>
</file>