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B" w:rsidRPr="00FE68F0" w:rsidRDefault="00FE68F0">
      <w:pPr>
        <w:rPr>
          <w:b/>
          <w:sz w:val="32"/>
          <w:szCs w:val="32"/>
        </w:rPr>
      </w:pPr>
      <w:r w:rsidRPr="00FE68F0">
        <w:rPr>
          <w:b/>
          <w:sz w:val="32"/>
          <w:szCs w:val="32"/>
        </w:rPr>
        <w:t xml:space="preserve">Lord of the Flies </w:t>
      </w:r>
    </w:p>
    <w:p w:rsidR="00FE68F0" w:rsidRPr="00FE68F0" w:rsidRDefault="00FE68F0">
      <w:pPr>
        <w:rPr>
          <w:sz w:val="28"/>
          <w:szCs w:val="28"/>
        </w:rPr>
      </w:pPr>
      <w:r w:rsidRPr="00FE68F0">
        <w:rPr>
          <w:sz w:val="28"/>
          <w:szCs w:val="28"/>
        </w:rPr>
        <w:t xml:space="preserve">Chapter 9 Quick Write </w:t>
      </w:r>
    </w:p>
    <w:p w:rsidR="00FE68F0" w:rsidRDefault="00FE68F0"/>
    <w:p w:rsidR="00FE68F0" w:rsidRDefault="00FE68F0">
      <w:r>
        <w:t xml:space="preserve">Directions: in the following passage from </w:t>
      </w:r>
      <w:r w:rsidRPr="00FE68F0">
        <w:rPr>
          <w:i/>
        </w:rPr>
        <w:t xml:space="preserve">Lord of the Flies, </w:t>
      </w:r>
      <w:r>
        <w:t xml:space="preserve">Simon awakes to find that he has had a fainting spell. In a well written response/essay, on a separate sheet of paper, </w:t>
      </w:r>
      <w:r w:rsidRPr="00FE68F0">
        <w:rPr>
          <w:b/>
        </w:rPr>
        <w:t>explain how the author uses imagery to convey tone and reveal Simon’s character</w:t>
      </w:r>
      <w:r>
        <w:t xml:space="preserve">. Use </w:t>
      </w:r>
      <w:r w:rsidRPr="00FE68F0">
        <w:rPr>
          <w:b/>
        </w:rPr>
        <w:t>Evidence</w:t>
      </w:r>
      <w:r>
        <w:t xml:space="preserve"> from the text to support your answer. You may also </w:t>
      </w:r>
      <w:r w:rsidRPr="00FE68F0">
        <w:rPr>
          <w:b/>
        </w:rPr>
        <w:t>use</w:t>
      </w:r>
      <w:r>
        <w:t xml:space="preserve"> the “</w:t>
      </w:r>
      <w:r w:rsidRPr="00FE68F0">
        <w:rPr>
          <w:b/>
        </w:rPr>
        <w:t>they say, I say template</w:t>
      </w:r>
      <w:r>
        <w:t xml:space="preserve">” for proper format. </w:t>
      </w:r>
    </w:p>
    <w:p w:rsidR="00FE68F0" w:rsidRDefault="00FE68F0" w:rsidP="00FE68F0"/>
    <w:p w:rsidR="00FE68F0" w:rsidRDefault="00FE68F0" w:rsidP="00FE68F0">
      <w:pPr>
        <w:pBdr>
          <w:top w:val="single" w:sz="4" w:space="1" w:color="auto"/>
        </w:pBdr>
        <w:spacing w:after="0" w:line="360" w:lineRule="auto"/>
      </w:pPr>
      <w:r>
        <w:t>With the running of the blood Simon’s f</w:t>
      </w:r>
      <w:r>
        <w:t xml:space="preserve">it passed into the weariness of </w:t>
      </w:r>
      <w:r>
        <w:t>sleep. He lay in the mat of creepers whi</w:t>
      </w:r>
      <w:r>
        <w:t xml:space="preserve">le the evening advanced and the </w:t>
      </w:r>
      <w:r>
        <w:t>cannon continued to play. At last he wo</w:t>
      </w:r>
      <w:r>
        <w:t xml:space="preserve">ke and saw dimly the dark earth </w:t>
      </w:r>
      <w:r>
        <w:t>close by his cheek. Still he did not move b</w:t>
      </w:r>
      <w:r>
        <w:t xml:space="preserve">ut lay there, his face sideways </w:t>
      </w:r>
      <w:r>
        <w:t>on the earth, his eyes looking dully b</w:t>
      </w:r>
      <w:r>
        <w:t xml:space="preserve">efore him. Then he turned over, </w:t>
      </w:r>
      <w:r>
        <w:t>drew his feet under him and laid hold of t</w:t>
      </w:r>
      <w:r>
        <w:t xml:space="preserve">he creepers to pull himself up. </w:t>
      </w:r>
      <w:r>
        <w:t>When the creepers shook the flies explod</w:t>
      </w:r>
      <w:r>
        <w:t xml:space="preserve">ed from the guts with a vicious </w:t>
      </w:r>
      <w:r>
        <w:t>note and clamped back on again. Simon</w:t>
      </w:r>
      <w:r>
        <w:t xml:space="preserve"> got to his feet. The light was </w:t>
      </w:r>
      <w:r>
        <w:t>unearthly. The Lord of the Flies hung on his stick like a black ball.</w:t>
      </w:r>
    </w:p>
    <w:p w:rsidR="00FE68F0" w:rsidRDefault="00FE68F0" w:rsidP="00FE68F0">
      <w:pPr>
        <w:spacing w:after="0" w:line="360" w:lineRule="auto"/>
      </w:pPr>
      <w:r>
        <w:t>Simon spoke aloud to the clearing.</w:t>
      </w:r>
    </w:p>
    <w:p w:rsidR="00FE68F0" w:rsidRDefault="00FE68F0" w:rsidP="00FE68F0">
      <w:pPr>
        <w:spacing w:after="0" w:line="360" w:lineRule="auto"/>
      </w:pPr>
      <w:r>
        <w:t>“What else is there to do?”</w:t>
      </w:r>
    </w:p>
    <w:p w:rsidR="00FE68F0" w:rsidRDefault="00FE68F0" w:rsidP="00FE68F0">
      <w:pPr>
        <w:spacing w:after="0" w:line="360" w:lineRule="auto"/>
      </w:pPr>
      <w:r>
        <w:t xml:space="preserve">Nothing replied. Simon turned away </w:t>
      </w:r>
      <w:r>
        <w:t xml:space="preserve">from the open space and crawled </w:t>
      </w:r>
      <w:r>
        <w:t>through the creepers till he was in th</w:t>
      </w:r>
      <w:r>
        <w:t xml:space="preserve">e dusk of the forest. He walked </w:t>
      </w:r>
      <w:r>
        <w:t>drearily between the trunks, his face emp</w:t>
      </w:r>
      <w:r>
        <w:t xml:space="preserve">ty of expression, and the blood </w:t>
      </w:r>
      <w:r>
        <w:t>was dry round his mouth and chin. Only s</w:t>
      </w:r>
      <w:r>
        <w:t xml:space="preserve">ometimes as he lifted the ropes </w:t>
      </w:r>
      <w:r>
        <w:t>of creeper aside and chose his direction</w:t>
      </w:r>
      <w:r>
        <w:t xml:space="preserve"> from the trend of the land, he </w:t>
      </w:r>
      <w:r>
        <w:t>mouthed words that did not reach the air.</w:t>
      </w:r>
    </w:p>
    <w:p w:rsidR="00FE68F0" w:rsidRDefault="00FE68F0" w:rsidP="00FE68F0">
      <w:pPr>
        <w:spacing w:after="0" w:line="360" w:lineRule="auto"/>
      </w:pPr>
      <w:r>
        <w:t>Presently the creepers festooned the tree</w:t>
      </w:r>
      <w:r>
        <w:t xml:space="preserve">s less frequently and there was </w:t>
      </w:r>
      <w:r>
        <w:t>a scatter of pearly light from the sky d</w:t>
      </w:r>
      <w:r>
        <w:t xml:space="preserve">own through the trees. This was </w:t>
      </w:r>
      <w:r>
        <w:t>the backbone of the island, the slightly h</w:t>
      </w:r>
      <w:r>
        <w:t xml:space="preserve">igher land that lay beneath the </w:t>
      </w:r>
      <w:r>
        <w:t>mountain wher</w:t>
      </w:r>
      <w:r>
        <w:t xml:space="preserve">e the forest was no longer deep </w:t>
      </w:r>
      <w:r>
        <w:t>jungle. Here the</w:t>
      </w:r>
      <w:r>
        <w:t xml:space="preserve">re were </w:t>
      </w:r>
      <w:r>
        <w:t xml:space="preserve">wide spaces interspersed with thickets </w:t>
      </w:r>
      <w:r>
        <w:t xml:space="preserve">and huge trees and the trend of </w:t>
      </w:r>
      <w:r>
        <w:t>the ground led him up as the forest o</w:t>
      </w:r>
      <w:r>
        <w:t xml:space="preserve">pened. He pushed on, staggering </w:t>
      </w:r>
      <w:r>
        <w:t>sometimes with his weariness but never</w:t>
      </w:r>
      <w:r>
        <w:t xml:space="preserve"> stopping. The usual brightness </w:t>
      </w:r>
      <w:r>
        <w:t>was gone from his eyes and he walked wi</w:t>
      </w:r>
      <w:r>
        <w:t xml:space="preserve">th a sort of glum determination </w:t>
      </w:r>
      <w:r>
        <w:t>like an old man.</w:t>
      </w:r>
      <w:r>
        <w:t xml:space="preserve"> </w:t>
      </w:r>
      <w:bookmarkStart w:id="0" w:name="_GoBack"/>
      <w:bookmarkEnd w:id="0"/>
      <w:r>
        <w:t>(</w:t>
      </w:r>
      <w:r w:rsidR="00D3046C">
        <w:t>P.145-146</w:t>
      </w:r>
      <w:r>
        <w:t>)</w:t>
      </w:r>
    </w:p>
    <w:sectPr w:rsidR="00FE68F0" w:rsidSect="00FE68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F0"/>
    <w:rsid w:val="000A4938"/>
    <w:rsid w:val="00C516E1"/>
    <w:rsid w:val="00D3046C"/>
    <w:rsid w:val="00EE519F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88A71-8D2E-4350-8E34-9747995B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2</cp:revision>
  <cp:lastPrinted>2017-02-07T13:51:00Z</cp:lastPrinted>
  <dcterms:created xsi:type="dcterms:W3CDTF">2017-02-07T13:46:00Z</dcterms:created>
  <dcterms:modified xsi:type="dcterms:W3CDTF">2017-02-07T13:52:00Z</dcterms:modified>
</cp:coreProperties>
</file>