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BFA" w:rsidRDefault="00D40E64" w:rsidP="00322BFA">
      <w:pPr>
        <w:rPr>
          <w:b/>
        </w:rPr>
      </w:pPr>
      <w:r w:rsidRPr="00D40E64">
        <w:rPr>
          <w:b/>
        </w:rPr>
        <w:t>Directions: Write a one page essay response. Make sure you have an introduction, body and conclusions</w:t>
      </w:r>
      <w:r>
        <w:rPr>
          <w:b/>
        </w:rPr>
        <w:t>.</w:t>
      </w:r>
      <w:bookmarkStart w:id="0" w:name="_GoBack"/>
      <w:bookmarkEnd w:id="0"/>
      <w:r w:rsidRPr="00D40E64">
        <w:rPr>
          <w:b/>
        </w:rPr>
        <w:t xml:space="preserve"> Make sure you answer all the question listed in paragraph format for full credit. Make sure you use evidence to support your repose.</w:t>
      </w:r>
    </w:p>
    <w:p w:rsidR="00322BFA" w:rsidRDefault="00322BFA" w:rsidP="00322BFA">
      <w:pPr>
        <w:rPr>
          <w:b/>
        </w:rPr>
      </w:pPr>
      <w:r w:rsidRPr="00322BFA">
        <w:rPr>
          <w:b/>
        </w:rPr>
        <w:t>Essay Response</w:t>
      </w:r>
    </w:p>
    <w:p w:rsidR="00322BFA" w:rsidRPr="00322BFA" w:rsidRDefault="00322BFA" w:rsidP="00322BFA">
      <w:pPr>
        <w:jc w:val="right"/>
        <w:rPr>
          <w:b/>
        </w:rPr>
      </w:pPr>
      <w:r>
        <w:rPr>
          <w:b/>
        </w:rPr>
        <w:t xml:space="preserve">(Tuesday) </w:t>
      </w:r>
    </w:p>
    <w:p w:rsidR="00322BFA" w:rsidRDefault="00322BFA" w:rsidP="00322BFA">
      <w:r>
        <w:t>Why do you think Birthmothers, or biological mothers, held such a low status in the community? The community’s role of birthmother is similar to our society’s role of surrogate mothers. What kind of status does a surrogate mother have in our society?</w:t>
      </w:r>
    </w:p>
    <w:p w:rsidR="00C7529B" w:rsidRDefault="007F7DA2"/>
    <w:sectPr w:rsidR="00C75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FA"/>
    <w:rsid w:val="000A4938"/>
    <w:rsid w:val="00322BFA"/>
    <w:rsid w:val="00C516E1"/>
    <w:rsid w:val="00D40E64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A07873-4EBE-4C73-B7F3-60D5F620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3</cp:revision>
  <dcterms:created xsi:type="dcterms:W3CDTF">2017-03-31T18:15:00Z</dcterms:created>
  <dcterms:modified xsi:type="dcterms:W3CDTF">2017-04-03T19:47:00Z</dcterms:modified>
</cp:coreProperties>
</file>