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BE" w:rsidRPr="00C975BE" w:rsidRDefault="00C975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75BE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C975BE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C975B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975B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Binder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Check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Month:_______________</w:t>
      </w:r>
      <w:r w:rsidRPr="00C975BE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Pr="00C975BE">
        <w:rPr>
          <w:rFonts w:ascii="Times New Roman" w:hAnsi="Times New Roman" w:cs="Times New Roman"/>
          <w:sz w:val="28"/>
          <w:szCs w:val="28"/>
        </w:rPr>
        <w:t>:_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975BE">
        <w:rPr>
          <w:rFonts w:ascii="Times New Roman" w:hAnsi="Times New Roman" w:cs="Times New Roman"/>
          <w:sz w:val="28"/>
          <w:szCs w:val="28"/>
        </w:rPr>
        <w:t>__________</w:t>
      </w:r>
    </w:p>
    <w:p w:rsidR="00C975BE" w:rsidRPr="00C975BE" w:rsidRDefault="00240507">
      <w:pPr>
        <w:rPr>
          <w:rFonts w:ascii="Juice ITC" w:hAnsi="Juice ITC" w:cs="Times New Roman"/>
          <w:b/>
          <w:sz w:val="70"/>
          <w:szCs w:val="70"/>
        </w:rPr>
      </w:pPr>
      <w:r w:rsidRPr="00C975BE">
        <w:rPr>
          <w:rFonts w:ascii="Juice ITC" w:hAnsi="Juice ITC" w:cs="Times New Roman"/>
          <w:b/>
          <w:sz w:val="70"/>
          <w:szCs w:val="70"/>
        </w:rPr>
        <w:t xml:space="preserve">Literacy Binder Check Rubric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8455"/>
        <w:gridCol w:w="1440"/>
        <w:gridCol w:w="1260"/>
      </w:tblGrid>
      <w:tr w:rsidR="00240507" w:rsidRPr="00240507" w:rsidTr="00240507">
        <w:tc>
          <w:tcPr>
            <w:tcW w:w="8455" w:type="dxa"/>
          </w:tcPr>
          <w:p w:rsidR="00240507" w:rsidRDefault="00240507" w:rsidP="0024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507" w:rsidRPr="00240507" w:rsidRDefault="00240507" w:rsidP="0024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b/>
                <w:sz w:val="28"/>
                <w:szCs w:val="28"/>
              </w:rPr>
              <w:t>How should my literacy binder look?</w:t>
            </w:r>
          </w:p>
        </w:tc>
        <w:tc>
          <w:tcPr>
            <w:tcW w:w="1440" w:type="dxa"/>
          </w:tcPr>
          <w:p w:rsidR="00240507" w:rsidRPr="00240507" w:rsidRDefault="00240507" w:rsidP="0024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b/>
                <w:sz w:val="28"/>
                <w:szCs w:val="28"/>
              </w:rPr>
              <w:t>Total points possible</w:t>
            </w:r>
          </w:p>
        </w:tc>
        <w:tc>
          <w:tcPr>
            <w:tcW w:w="1260" w:type="dxa"/>
          </w:tcPr>
          <w:p w:rsidR="00240507" w:rsidRPr="00240507" w:rsidRDefault="00240507" w:rsidP="002405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b/>
                <w:sz w:val="28"/>
                <w:szCs w:val="28"/>
              </w:rPr>
              <w:t>Your points</w:t>
            </w:r>
          </w:p>
        </w:tc>
      </w:tr>
      <w:tr w:rsidR="00240507" w:rsidRPr="00240507" w:rsidTr="00240507">
        <w:tc>
          <w:tcPr>
            <w:tcW w:w="8455" w:type="dxa"/>
          </w:tcPr>
          <w:p w:rsidR="00C975BE" w:rsidRDefault="00C975BE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07" w:rsidRDefault="00240507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You have a three ring binder</w:t>
            </w:r>
          </w:p>
          <w:p w:rsidR="00C975BE" w:rsidRPr="00240507" w:rsidRDefault="00C975BE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75BE" w:rsidRDefault="00C975BE" w:rsidP="00C9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07" w:rsidRPr="00240507" w:rsidRDefault="00240507" w:rsidP="00C9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40507" w:rsidRPr="00240507" w:rsidRDefault="00240507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507" w:rsidRPr="00240507" w:rsidTr="00240507">
        <w:tc>
          <w:tcPr>
            <w:tcW w:w="8455" w:type="dxa"/>
          </w:tcPr>
          <w:p w:rsidR="00C975BE" w:rsidRDefault="00C975BE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BE" w:rsidRDefault="00240507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Your binder is clean, neat and professional (i.e. no other subject like </w:t>
            </w:r>
          </w:p>
          <w:p w:rsidR="00240507" w:rsidRDefault="00240507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math is in your binder; except social studies)</w:t>
            </w:r>
          </w:p>
          <w:p w:rsidR="00C975BE" w:rsidRPr="00240507" w:rsidRDefault="00C975BE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75BE" w:rsidRDefault="00C975BE" w:rsidP="00C9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BE" w:rsidRDefault="00C975BE" w:rsidP="00C9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07" w:rsidRPr="00240507" w:rsidRDefault="00C975BE" w:rsidP="00C9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40507" w:rsidRPr="00240507" w:rsidRDefault="00240507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507" w:rsidRPr="00240507" w:rsidTr="00240507">
        <w:tc>
          <w:tcPr>
            <w:tcW w:w="8455" w:type="dxa"/>
          </w:tcPr>
          <w:p w:rsidR="00C975BE" w:rsidRDefault="00C975BE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BE" w:rsidRDefault="00240507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You have all 10 tabs labeled: Reading Log, Personal Journal, Cornell Notes, Grammar, Writing, Articles, Short stories, Poetry, Vocabulary, </w:t>
            </w:r>
          </w:p>
          <w:p w:rsidR="00240507" w:rsidRDefault="00240507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gramEnd"/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 Social Studies.  </w:t>
            </w:r>
          </w:p>
          <w:p w:rsidR="00C975BE" w:rsidRPr="00240507" w:rsidRDefault="00C975BE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75BE" w:rsidRDefault="00C975BE" w:rsidP="00C9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BE" w:rsidRDefault="00C975BE" w:rsidP="00C9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07" w:rsidRPr="00240507" w:rsidRDefault="00C975BE" w:rsidP="00C9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40507" w:rsidRPr="00240507" w:rsidRDefault="00240507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507" w:rsidRPr="00240507" w:rsidTr="00240507">
        <w:tc>
          <w:tcPr>
            <w:tcW w:w="8455" w:type="dxa"/>
          </w:tcPr>
          <w:p w:rsidR="00C975BE" w:rsidRDefault="00C975BE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07" w:rsidRDefault="00240507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 xml:space="preserve">All the assignments (in class and homework) are in its required section. </w:t>
            </w:r>
          </w:p>
          <w:p w:rsidR="00C975BE" w:rsidRPr="00240507" w:rsidRDefault="00C975BE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75BE" w:rsidRDefault="00C975BE" w:rsidP="00C9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07" w:rsidRPr="00240507" w:rsidRDefault="00C975BE" w:rsidP="00C9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240507" w:rsidRPr="00240507" w:rsidRDefault="00240507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507" w:rsidRPr="00240507" w:rsidTr="00240507">
        <w:tc>
          <w:tcPr>
            <w:tcW w:w="8455" w:type="dxa"/>
          </w:tcPr>
          <w:p w:rsidR="00C975BE" w:rsidRDefault="00C975BE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07" w:rsidRDefault="00240507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507">
              <w:rPr>
                <w:rFonts w:ascii="Times New Roman" w:hAnsi="Times New Roman" w:cs="Times New Roman"/>
                <w:sz w:val="28"/>
                <w:szCs w:val="28"/>
              </w:rPr>
              <w:t>All assignments are in chronological order, starting with the newest to oldest.</w:t>
            </w:r>
          </w:p>
          <w:p w:rsidR="00C975BE" w:rsidRPr="00240507" w:rsidRDefault="00C975BE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75BE" w:rsidRDefault="00C975BE" w:rsidP="00C9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07" w:rsidRPr="00240507" w:rsidRDefault="00C975BE" w:rsidP="00C9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40507" w:rsidRPr="00240507" w:rsidRDefault="00240507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5BE" w:rsidRPr="00240507" w:rsidTr="00240507">
        <w:tc>
          <w:tcPr>
            <w:tcW w:w="8455" w:type="dxa"/>
          </w:tcPr>
          <w:p w:rsidR="00C975BE" w:rsidRDefault="00C975BE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BE" w:rsidRDefault="00C975BE" w:rsidP="00C9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5BE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75BE" w:rsidRPr="00240507" w:rsidRDefault="00C975BE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975BE" w:rsidRDefault="00C975BE" w:rsidP="00C9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BE" w:rsidRPr="00240507" w:rsidRDefault="00C975BE" w:rsidP="00C97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C975BE" w:rsidRPr="00240507" w:rsidRDefault="00C975BE" w:rsidP="00C97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507" w:rsidRDefault="00240507">
      <w:pPr>
        <w:rPr>
          <w:rFonts w:ascii="Times New Roman" w:hAnsi="Times New Roman" w:cs="Times New Roman"/>
          <w:sz w:val="24"/>
          <w:szCs w:val="24"/>
        </w:rPr>
      </w:pPr>
    </w:p>
    <w:p w:rsidR="00C975BE" w:rsidRDefault="00C9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Additional Comments:</w:t>
      </w:r>
    </w:p>
    <w:p w:rsidR="00C975BE" w:rsidRDefault="00C9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Wow! Awesome job!!!!!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5BE" w:rsidRDefault="00C9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Disorganized Binder</w:t>
      </w:r>
    </w:p>
    <w:p w:rsidR="00C975BE" w:rsidRDefault="00C9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Missing Handouts &amp; notes</w:t>
      </w:r>
    </w:p>
    <w:p w:rsidR="00C975BE" w:rsidRDefault="00C9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Other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975BE" w:rsidRDefault="00C9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975BE" w:rsidRPr="00240507" w:rsidRDefault="00C975BE" w:rsidP="00C9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975BE" w:rsidRPr="00240507" w:rsidRDefault="00C975BE" w:rsidP="00C9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975BE" w:rsidRPr="00240507" w:rsidRDefault="00C97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bookmarkStart w:id="0" w:name="_GoBack"/>
      <w:bookmarkEnd w:id="0"/>
    </w:p>
    <w:sectPr w:rsidR="00C975BE" w:rsidRPr="00240507" w:rsidSect="00240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07"/>
    <w:rsid w:val="00240507"/>
    <w:rsid w:val="00C516E1"/>
    <w:rsid w:val="00C975BE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A721D-0702-4E77-8E93-63C003BD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2016-09-28T13:05:00Z</dcterms:created>
  <dcterms:modified xsi:type="dcterms:W3CDTF">2016-09-28T13:20:00Z</dcterms:modified>
</cp:coreProperties>
</file>